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A4" w:rsidRPr="00ED79D7" w:rsidRDefault="000F1104" w:rsidP="00DA49A4">
      <w:pPr>
        <w:rPr>
          <w:rFonts w:ascii="Arial Black" w:hAnsi="Arial Black"/>
          <w:b/>
          <w:sz w:val="24"/>
          <w:szCs w:val="24"/>
        </w:rPr>
      </w:pPr>
      <w:r w:rsidRPr="000F1104">
        <w:rPr>
          <w:rFonts w:ascii="Arial Black" w:hAnsi="Arial Black"/>
          <w:b/>
          <w:noProof/>
          <w:sz w:val="24"/>
          <w:szCs w:val="24"/>
          <w:lang w:eastAsia="de-DE"/>
        </w:rPr>
        <w:drawing>
          <wp:inline distT="0" distB="0" distL="0" distR="0">
            <wp:extent cx="790575" cy="1038059"/>
            <wp:effectExtent l="0" t="0" r="0" b="0"/>
            <wp:docPr id="1" name="Grafik 1" descr="C:\Users\Mein Windows PC\Pictures\BZ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n Windows PC\Pictures\BZV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01" cy="10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79D7">
        <w:rPr>
          <w:rFonts w:ascii="Arial Black" w:hAnsi="Arial Black"/>
          <w:b/>
          <w:sz w:val="24"/>
          <w:szCs w:val="24"/>
        </w:rPr>
        <w:t>Mitglied</w:t>
      </w:r>
      <w:r w:rsidR="00DA49A4" w:rsidRPr="00ED79D7">
        <w:rPr>
          <w:rFonts w:ascii="Arial Black" w:hAnsi="Arial Black"/>
          <w:b/>
          <w:sz w:val="24"/>
          <w:szCs w:val="24"/>
        </w:rPr>
        <w:t xml:space="preserve"> im Kleingärtnerverein</w:t>
      </w:r>
      <w:r w:rsidR="00ED79D7">
        <w:rPr>
          <w:rFonts w:ascii="Arial Black" w:hAnsi="Arial Black"/>
          <w:b/>
          <w:sz w:val="24"/>
          <w:szCs w:val="24"/>
        </w:rPr>
        <w:t xml:space="preserve"> werden. </w:t>
      </w:r>
    </w:p>
    <w:p w:rsidR="00DA49A4" w:rsidRDefault="00DA49A4" w:rsidP="00DA49A4">
      <w:pPr>
        <w:rPr>
          <w:b/>
        </w:rPr>
      </w:pPr>
      <w:r>
        <w:rPr>
          <w:b/>
        </w:rPr>
        <w:t>Es gibt verschiedene Möglichkeiten der Mitgliedschaft im Kleingärtnerverein.</w:t>
      </w:r>
    </w:p>
    <w:p w:rsidR="00DA49A4" w:rsidRDefault="00DA49A4" w:rsidP="00DA49A4">
      <w:pPr>
        <w:rPr>
          <w:b/>
        </w:rPr>
      </w:pPr>
      <w:r>
        <w:rPr>
          <w:b/>
        </w:rPr>
        <w:t>Zuerst sucht sich ein</w:t>
      </w:r>
      <w:r w:rsidR="00FF78A0">
        <w:rPr>
          <w:b/>
        </w:rPr>
        <w:t>(e)</w:t>
      </w:r>
      <w:r>
        <w:rPr>
          <w:b/>
        </w:rPr>
        <w:t xml:space="preserve"> Interessent</w:t>
      </w:r>
      <w:r w:rsidR="00FF78A0">
        <w:rPr>
          <w:b/>
        </w:rPr>
        <w:t>*In</w:t>
      </w:r>
      <w:r>
        <w:rPr>
          <w:b/>
        </w:rPr>
        <w:t xml:space="preserve"> - möglichst in der Nähe seine</w:t>
      </w:r>
      <w:r w:rsidR="00FF78A0">
        <w:rPr>
          <w:b/>
        </w:rPr>
        <w:t>/ihres</w:t>
      </w:r>
      <w:r>
        <w:rPr>
          <w:b/>
        </w:rPr>
        <w:t xml:space="preserve"> Wohnortes </w:t>
      </w:r>
      <w:r w:rsidR="000229BB">
        <w:rPr>
          <w:b/>
        </w:rPr>
        <w:t>–</w:t>
      </w:r>
      <w:r>
        <w:rPr>
          <w:b/>
        </w:rPr>
        <w:t xml:space="preserve"> </w:t>
      </w:r>
      <w:r w:rsidR="000229BB">
        <w:rPr>
          <w:b/>
        </w:rPr>
        <w:t>eine Kleingartenanlage aus, die ihm</w:t>
      </w:r>
      <w:r w:rsidR="00FF78A0">
        <w:rPr>
          <w:b/>
        </w:rPr>
        <w:t xml:space="preserve"> oder ihr</w:t>
      </w:r>
      <w:r w:rsidR="000229BB">
        <w:rPr>
          <w:b/>
        </w:rPr>
        <w:t xml:space="preserve"> gut gefällt</w:t>
      </w:r>
      <w:r w:rsidR="00FF78A0">
        <w:rPr>
          <w:b/>
        </w:rPr>
        <w:t xml:space="preserve"> und</w:t>
      </w:r>
      <w:r w:rsidR="000229BB">
        <w:rPr>
          <w:b/>
        </w:rPr>
        <w:t xml:space="preserve"> wo er oder sie gern Mitglied werden möchte.</w:t>
      </w:r>
    </w:p>
    <w:p w:rsidR="00BD1BD9" w:rsidRPr="00ED79D7" w:rsidRDefault="000229BB" w:rsidP="00DA49A4">
      <w:pPr>
        <w:rPr>
          <w:b/>
          <w:u w:val="single"/>
        </w:rPr>
      </w:pPr>
      <w:r>
        <w:rPr>
          <w:b/>
        </w:rPr>
        <w:t xml:space="preserve">Nach einem Gespräch mit dem Vereinsvorstand oder einem Vorstandsmitglied aus dem Verein </w:t>
      </w:r>
      <w:r w:rsidR="00FF78A0">
        <w:rPr>
          <w:b/>
        </w:rPr>
        <w:t xml:space="preserve">steht </w:t>
      </w:r>
      <w:r w:rsidR="00ED79D7">
        <w:rPr>
          <w:b/>
        </w:rPr>
        <w:t>dann oft die Entscheidung</w:t>
      </w:r>
      <w:r w:rsidR="00FF78A0">
        <w:rPr>
          <w:b/>
        </w:rPr>
        <w:t xml:space="preserve"> zur Mitgliedschaft fest. </w:t>
      </w:r>
    </w:p>
    <w:p w:rsidR="00ED79D7" w:rsidRPr="003770D0" w:rsidRDefault="003770D0" w:rsidP="003770D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FF78A0" w:rsidRPr="003770D0">
        <w:rPr>
          <w:b/>
        </w:rPr>
        <w:t xml:space="preserve">Dabei gibt es interessierte Personen, die auch eine Parzelle bewirtschaften möchten. Manche Vereine führen deshalb eine eigene Warteliste. Dabei nehmen </w:t>
      </w:r>
      <w:r w:rsidR="001A6DAF" w:rsidRPr="003770D0">
        <w:rPr>
          <w:b/>
        </w:rPr>
        <w:t>diese</w:t>
      </w:r>
      <w:r w:rsidR="00FF78A0" w:rsidRPr="003770D0">
        <w:rPr>
          <w:b/>
        </w:rPr>
        <w:t xml:space="preserve"> als Vereinsvorstand die Bewerber – nach ordnungsgemäßer Bewerbung und Vorstellung – </w:t>
      </w:r>
      <w:r w:rsidR="00FF78A0" w:rsidRPr="003770D0">
        <w:rPr>
          <w:b/>
          <w:u w:val="single"/>
        </w:rPr>
        <w:t>als Mitglieder auf</w:t>
      </w:r>
      <w:r w:rsidR="00FF78A0" w:rsidRPr="003770D0">
        <w:rPr>
          <w:b/>
        </w:rPr>
        <w:t xml:space="preserve">. </w:t>
      </w:r>
      <w:r w:rsidR="00ED79D7" w:rsidRPr="003770D0">
        <w:rPr>
          <w:b/>
        </w:rPr>
        <w:t xml:space="preserve">Die Mitgliedschaft als Aufnahme im Verein ist dazu Voraussetzung. </w:t>
      </w:r>
      <w:r w:rsidR="00FF78A0" w:rsidRPr="003770D0">
        <w:rPr>
          <w:b/>
        </w:rPr>
        <w:t>Die Reihenfolge der Vergabe</w:t>
      </w:r>
      <w:r w:rsidR="00A811E8" w:rsidRPr="003770D0">
        <w:rPr>
          <w:b/>
        </w:rPr>
        <w:t xml:space="preserve"> -</w:t>
      </w:r>
      <w:r w:rsidR="00FF78A0" w:rsidRPr="003770D0">
        <w:rPr>
          <w:b/>
        </w:rPr>
        <w:t xml:space="preserve"> nach dem Freiwerden einer Parzelle </w:t>
      </w:r>
      <w:r w:rsidR="00A811E8" w:rsidRPr="003770D0">
        <w:rPr>
          <w:b/>
        </w:rPr>
        <w:t>-</w:t>
      </w:r>
      <w:r w:rsidR="00FF78A0" w:rsidRPr="003770D0">
        <w:rPr>
          <w:b/>
        </w:rPr>
        <w:t xml:space="preserve">ist in jedem Verein, der solch eine Liste führt, dabei </w:t>
      </w:r>
      <w:r w:rsidR="00A811E8" w:rsidRPr="003770D0">
        <w:rPr>
          <w:b/>
        </w:rPr>
        <w:t xml:space="preserve">oft unterschiedlich. </w:t>
      </w:r>
    </w:p>
    <w:p w:rsidR="003770D0" w:rsidRDefault="00BD1BD9" w:rsidP="00DA49A4">
      <w:pPr>
        <w:rPr>
          <w:b/>
        </w:rPr>
      </w:pPr>
      <w:r>
        <w:rPr>
          <w:b/>
        </w:rPr>
        <w:t>H</w:t>
      </w:r>
      <w:r w:rsidR="00A811E8">
        <w:rPr>
          <w:b/>
        </w:rPr>
        <w:t xml:space="preserve">ierbei </w:t>
      </w:r>
      <w:r>
        <w:rPr>
          <w:b/>
        </w:rPr>
        <w:t xml:space="preserve">wird </w:t>
      </w:r>
      <w:r w:rsidR="00A811E8">
        <w:rPr>
          <w:b/>
        </w:rPr>
        <w:t xml:space="preserve">zwischen einem </w:t>
      </w:r>
      <w:r w:rsidR="00A811E8" w:rsidRPr="00ED79D7">
        <w:rPr>
          <w:b/>
          <w:u w:val="single"/>
        </w:rPr>
        <w:t xml:space="preserve">Vereinsmitglied und einem </w:t>
      </w:r>
      <w:r w:rsidR="003770D0">
        <w:rPr>
          <w:b/>
          <w:u w:val="single"/>
        </w:rPr>
        <w:t>Vereins</w:t>
      </w:r>
      <w:r w:rsidR="00A811E8" w:rsidRPr="00ED79D7">
        <w:rPr>
          <w:b/>
          <w:u w:val="single"/>
        </w:rPr>
        <w:t xml:space="preserve">mitglied </w:t>
      </w:r>
      <w:r w:rsidR="003770D0">
        <w:rPr>
          <w:b/>
          <w:u w:val="single"/>
        </w:rPr>
        <w:t xml:space="preserve">mit Garten </w:t>
      </w:r>
      <w:r w:rsidRPr="00ED79D7">
        <w:rPr>
          <w:b/>
          <w:u w:val="single"/>
        </w:rPr>
        <w:t>unterschieden</w:t>
      </w:r>
      <w:r w:rsidR="00A811E8">
        <w:rPr>
          <w:b/>
        </w:rPr>
        <w:t xml:space="preserve">. </w:t>
      </w:r>
    </w:p>
    <w:p w:rsidR="00ED79D7" w:rsidRPr="003770D0" w:rsidRDefault="003770D0" w:rsidP="003770D0">
      <w:pPr>
        <w:pStyle w:val="Listenabsatz"/>
        <w:numPr>
          <w:ilvl w:val="0"/>
          <w:numId w:val="1"/>
        </w:numPr>
        <w:rPr>
          <w:b/>
        </w:rPr>
      </w:pPr>
      <w:r w:rsidRPr="003770D0">
        <w:rPr>
          <w:b/>
        </w:rPr>
        <w:t xml:space="preserve">  </w:t>
      </w:r>
      <w:r w:rsidR="00BD1BD9" w:rsidRPr="003770D0">
        <w:rPr>
          <w:b/>
        </w:rPr>
        <w:t xml:space="preserve">Denn es gibt auch Mitglieder, die </w:t>
      </w:r>
      <w:r w:rsidR="00BD1BD9" w:rsidRPr="003770D0">
        <w:rPr>
          <w:b/>
          <w:u w:val="single"/>
        </w:rPr>
        <w:t>lediglich Mitglied in dem Wunschverein</w:t>
      </w:r>
      <w:r w:rsidR="00BD1BD9" w:rsidRPr="003770D0">
        <w:rPr>
          <w:b/>
        </w:rPr>
        <w:t xml:space="preserve"> sein und bleiben möchten, weil sie den Verein oder die Gartenanlage einfach nur toll finden. </w:t>
      </w:r>
    </w:p>
    <w:p w:rsidR="003770D0" w:rsidRDefault="001A6DAF" w:rsidP="00DA49A4">
      <w:pPr>
        <w:rPr>
          <w:b/>
        </w:rPr>
      </w:pPr>
      <w:r>
        <w:rPr>
          <w:b/>
        </w:rPr>
        <w:t xml:space="preserve">Hierbei handelt es sich um </w:t>
      </w:r>
      <w:r w:rsidRPr="003770D0">
        <w:rPr>
          <w:b/>
          <w:u w:val="single"/>
        </w:rPr>
        <w:t>zwei verschiedene Mitgliedsanträge</w:t>
      </w:r>
      <w:r>
        <w:rPr>
          <w:b/>
        </w:rPr>
        <w:t xml:space="preserve">. Voraussetzung für den Erwerb einer Gartenparzelle ist die Mitgliedschaft in dem Verein. </w:t>
      </w:r>
    </w:p>
    <w:p w:rsidR="003770D0" w:rsidRDefault="00A811E8" w:rsidP="003770D0">
      <w:pPr>
        <w:pStyle w:val="Listenabsatz"/>
        <w:numPr>
          <w:ilvl w:val="0"/>
          <w:numId w:val="1"/>
        </w:numPr>
        <w:rPr>
          <w:b/>
        </w:rPr>
      </w:pPr>
      <w:r w:rsidRPr="003770D0">
        <w:rPr>
          <w:b/>
        </w:rPr>
        <w:t xml:space="preserve">Hinzu kommen noch </w:t>
      </w:r>
      <w:r w:rsidRPr="003770D0">
        <w:rPr>
          <w:b/>
          <w:u w:val="single"/>
        </w:rPr>
        <w:t>die Ehegattenmitglieder</w:t>
      </w:r>
      <w:r w:rsidRPr="003770D0">
        <w:rPr>
          <w:b/>
        </w:rPr>
        <w:t xml:space="preserve">. Diese zahlen einen </w:t>
      </w:r>
      <w:r w:rsidR="00BD1BD9" w:rsidRPr="003770D0">
        <w:rPr>
          <w:b/>
        </w:rPr>
        <w:t xml:space="preserve">wesentlich </w:t>
      </w:r>
      <w:r w:rsidRPr="003770D0">
        <w:rPr>
          <w:b/>
        </w:rPr>
        <w:t xml:space="preserve">geringeren Mitgliedsbeitrag, der ebenfalls </w:t>
      </w:r>
      <w:r w:rsidRPr="003770D0">
        <w:rPr>
          <w:b/>
          <w:u w:val="single"/>
        </w:rPr>
        <w:t>jedes Mal jährlich</w:t>
      </w:r>
      <w:r w:rsidRPr="003770D0">
        <w:rPr>
          <w:b/>
        </w:rPr>
        <w:t xml:space="preserve"> zu bezahlen ist. Der Vorteil der Ehegattenmitgliedschaft ist u.a., dass z.B. beim Tod des </w:t>
      </w:r>
      <w:r w:rsidR="003770D0">
        <w:rPr>
          <w:b/>
        </w:rPr>
        <w:t>Hauptpächters das</w:t>
      </w:r>
      <w:r w:rsidRPr="003770D0">
        <w:rPr>
          <w:b/>
        </w:rPr>
        <w:t xml:space="preserve"> Ehegatte</w:t>
      </w:r>
      <w:r w:rsidR="003770D0">
        <w:rPr>
          <w:b/>
        </w:rPr>
        <w:t>nmitglied</w:t>
      </w:r>
      <w:r w:rsidRPr="003770D0">
        <w:rPr>
          <w:b/>
        </w:rPr>
        <w:t xml:space="preserve"> das Vorrecht zur weiteren Nutzung</w:t>
      </w:r>
      <w:r w:rsidR="00BD1BD9" w:rsidRPr="003770D0">
        <w:rPr>
          <w:b/>
        </w:rPr>
        <w:t xml:space="preserve"> der Parzelle</w:t>
      </w:r>
      <w:r w:rsidRPr="003770D0">
        <w:rPr>
          <w:b/>
        </w:rPr>
        <w:t xml:space="preserve"> erhält. Bedingung </w:t>
      </w:r>
      <w:r w:rsidR="00AA6647" w:rsidRPr="003770D0">
        <w:rPr>
          <w:b/>
        </w:rPr>
        <w:t>für das Recht einer</w:t>
      </w:r>
      <w:r w:rsidRPr="003770D0">
        <w:rPr>
          <w:b/>
        </w:rPr>
        <w:t xml:space="preserve"> </w:t>
      </w:r>
      <w:r w:rsidRPr="003770D0">
        <w:rPr>
          <w:b/>
          <w:u w:val="single"/>
        </w:rPr>
        <w:t>Ehegattenmitgliedschaft ist eine gemeinsame Adresse</w:t>
      </w:r>
      <w:r w:rsidR="00BD1BD9" w:rsidRPr="003770D0">
        <w:rPr>
          <w:b/>
          <w:u w:val="single"/>
        </w:rPr>
        <w:t xml:space="preserve"> mit dem Hauptpächter.</w:t>
      </w:r>
      <w:r w:rsidR="00BD1BD9" w:rsidRPr="003770D0">
        <w:rPr>
          <w:b/>
        </w:rPr>
        <w:t xml:space="preserve"> </w:t>
      </w:r>
    </w:p>
    <w:p w:rsidR="003770D0" w:rsidRDefault="00BD1BD9" w:rsidP="003770D0">
      <w:pPr>
        <w:pStyle w:val="Listenabsatz"/>
        <w:numPr>
          <w:ilvl w:val="0"/>
          <w:numId w:val="1"/>
        </w:numPr>
        <w:rPr>
          <w:b/>
        </w:rPr>
      </w:pPr>
      <w:r w:rsidRPr="003770D0">
        <w:rPr>
          <w:b/>
        </w:rPr>
        <w:t xml:space="preserve">Eine zusätzliche Mitgliedschaft ist </w:t>
      </w:r>
      <w:r w:rsidR="00AA6647" w:rsidRPr="003770D0">
        <w:rPr>
          <w:b/>
        </w:rPr>
        <w:t>eine</w:t>
      </w:r>
      <w:r w:rsidRPr="003770D0">
        <w:rPr>
          <w:b/>
        </w:rPr>
        <w:t xml:space="preserve"> </w:t>
      </w:r>
      <w:r w:rsidRPr="003770D0">
        <w:rPr>
          <w:b/>
          <w:u w:val="single"/>
        </w:rPr>
        <w:t>Mitgliedschaft</w:t>
      </w:r>
      <w:r w:rsidR="00AA6647" w:rsidRPr="003770D0">
        <w:rPr>
          <w:b/>
          <w:u w:val="single"/>
        </w:rPr>
        <w:t>, die sich ändert</w:t>
      </w:r>
      <w:r w:rsidRPr="003770D0">
        <w:rPr>
          <w:b/>
        </w:rPr>
        <w:t>. Dies ist dann der Fall, wenn von dem Gartenpächter aus z.B. Alters- oder Gesundheitsgründen die Parzelle aufgegeben und nur diese</w:t>
      </w:r>
      <w:r w:rsidR="00AA6647" w:rsidRPr="003770D0">
        <w:rPr>
          <w:b/>
        </w:rPr>
        <w:t xml:space="preserve">, </w:t>
      </w:r>
      <w:r w:rsidR="00AA6647" w:rsidRPr="003770D0">
        <w:rPr>
          <w:b/>
          <w:u w:val="single"/>
        </w:rPr>
        <w:t xml:space="preserve">also </w:t>
      </w:r>
      <w:r w:rsidR="003770D0">
        <w:rPr>
          <w:b/>
          <w:u w:val="single"/>
        </w:rPr>
        <w:t xml:space="preserve">nur </w:t>
      </w:r>
      <w:r w:rsidR="00AA6647" w:rsidRPr="003770D0">
        <w:rPr>
          <w:b/>
          <w:u w:val="single"/>
        </w:rPr>
        <w:t>die Pacht, von</w:t>
      </w:r>
      <w:r w:rsidRPr="003770D0">
        <w:rPr>
          <w:b/>
          <w:u w:val="single"/>
        </w:rPr>
        <w:t xml:space="preserve"> ihm oder ihr </w:t>
      </w:r>
      <w:r w:rsidR="00AA6647" w:rsidRPr="003770D0">
        <w:rPr>
          <w:b/>
          <w:u w:val="single"/>
        </w:rPr>
        <w:t xml:space="preserve">selbst </w:t>
      </w:r>
      <w:r w:rsidRPr="003770D0">
        <w:rPr>
          <w:b/>
          <w:u w:val="single"/>
        </w:rPr>
        <w:t>gekündigt</w:t>
      </w:r>
      <w:r w:rsidRPr="003770D0">
        <w:rPr>
          <w:b/>
        </w:rPr>
        <w:t xml:space="preserve"> wurde. Deshalb kann </w:t>
      </w:r>
      <w:r w:rsidR="001A6DAF" w:rsidRPr="003770D0">
        <w:rPr>
          <w:b/>
        </w:rPr>
        <w:t xml:space="preserve">- </w:t>
      </w:r>
      <w:r w:rsidRPr="003770D0">
        <w:rPr>
          <w:b/>
        </w:rPr>
        <w:t>er oder sie</w:t>
      </w:r>
      <w:r w:rsidR="001A6DAF" w:rsidRPr="003770D0">
        <w:rPr>
          <w:b/>
        </w:rPr>
        <w:t xml:space="preserve"> -</w:t>
      </w:r>
      <w:r w:rsidRPr="003770D0">
        <w:rPr>
          <w:b/>
        </w:rPr>
        <w:t xml:space="preserve"> jedoch </w:t>
      </w:r>
      <w:r w:rsidR="001A6DAF" w:rsidRPr="003770D0">
        <w:rPr>
          <w:b/>
          <w:u w:val="single"/>
        </w:rPr>
        <w:t xml:space="preserve">weiterhin </w:t>
      </w:r>
      <w:r w:rsidRPr="003770D0">
        <w:rPr>
          <w:b/>
          <w:u w:val="single"/>
        </w:rPr>
        <w:t>Mitglied im Verein bleiben</w:t>
      </w:r>
      <w:r w:rsidRPr="003770D0">
        <w:rPr>
          <w:b/>
        </w:rPr>
        <w:t>.</w:t>
      </w:r>
      <w:r w:rsidR="00FF78A0" w:rsidRPr="003770D0">
        <w:rPr>
          <w:b/>
        </w:rPr>
        <w:t xml:space="preserve"> </w:t>
      </w:r>
    </w:p>
    <w:p w:rsidR="003770D0" w:rsidRDefault="003770D0" w:rsidP="003770D0">
      <w:pPr>
        <w:pStyle w:val="Listenabsatz"/>
        <w:rPr>
          <w:b/>
        </w:rPr>
      </w:pPr>
    </w:p>
    <w:p w:rsidR="000229BB" w:rsidRDefault="001A6DAF" w:rsidP="003770D0">
      <w:pPr>
        <w:ind w:left="360"/>
        <w:rPr>
          <w:b/>
        </w:rPr>
      </w:pPr>
      <w:r w:rsidRPr="003770D0">
        <w:rPr>
          <w:b/>
        </w:rPr>
        <w:t xml:space="preserve">Als </w:t>
      </w:r>
      <w:r w:rsidRPr="00E823A7">
        <w:rPr>
          <w:b/>
          <w:u w:val="single"/>
        </w:rPr>
        <w:t>Mitglied</w:t>
      </w:r>
      <w:r w:rsidR="003770D0" w:rsidRPr="00E823A7">
        <w:rPr>
          <w:b/>
          <w:u w:val="single"/>
        </w:rPr>
        <w:t xml:space="preserve"> im Verein</w:t>
      </w:r>
      <w:r w:rsidR="00AA6647" w:rsidRPr="003770D0">
        <w:rPr>
          <w:b/>
        </w:rPr>
        <w:t>, gleich welcher Art,</w:t>
      </w:r>
      <w:r w:rsidRPr="003770D0">
        <w:rPr>
          <w:b/>
        </w:rPr>
        <w:t xml:space="preserve"> darf man somit an den </w:t>
      </w:r>
      <w:r w:rsidRPr="00E823A7">
        <w:rPr>
          <w:b/>
          <w:u w:val="single"/>
        </w:rPr>
        <w:t xml:space="preserve">Mitgliederversammlungen im </w:t>
      </w:r>
      <w:r w:rsidR="003770D0" w:rsidRPr="00E823A7">
        <w:rPr>
          <w:b/>
          <w:u w:val="single"/>
        </w:rPr>
        <w:t xml:space="preserve">eigenen </w:t>
      </w:r>
      <w:r w:rsidRPr="00E823A7">
        <w:rPr>
          <w:b/>
          <w:u w:val="single"/>
        </w:rPr>
        <w:t xml:space="preserve">Verein teilnehmen. </w:t>
      </w:r>
      <w:r w:rsidRPr="003770D0">
        <w:rPr>
          <w:b/>
        </w:rPr>
        <w:t xml:space="preserve">Auch dürfen das Mitglied und auch das Ehegattenmitglied sich in ein </w:t>
      </w:r>
      <w:r w:rsidRPr="00E823A7">
        <w:rPr>
          <w:b/>
          <w:u w:val="single"/>
        </w:rPr>
        <w:t>Vorstandsamt</w:t>
      </w:r>
      <w:r w:rsidRPr="003770D0">
        <w:rPr>
          <w:b/>
        </w:rPr>
        <w:t xml:space="preserve"> wählen lassen. </w:t>
      </w:r>
    </w:p>
    <w:p w:rsidR="003770D0" w:rsidRPr="003770D0" w:rsidRDefault="003770D0" w:rsidP="003770D0">
      <w:pPr>
        <w:ind w:left="360"/>
        <w:rPr>
          <w:b/>
        </w:rPr>
      </w:pPr>
    </w:p>
    <w:p w:rsidR="00DA49A4" w:rsidRDefault="00E823A7" w:rsidP="00DA49A4">
      <w:pPr>
        <w:rPr>
          <w:b/>
        </w:rPr>
      </w:pPr>
      <w:r>
        <w:rPr>
          <w:b/>
        </w:rPr>
        <w:t xml:space="preserve">An dieser Stelle </w:t>
      </w:r>
      <w:r w:rsidR="00AA6647">
        <w:rPr>
          <w:b/>
        </w:rPr>
        <w:t xml:space="preserve">sind die Voraussetzungen zum Erwerb </w:t>
      </w:r>
      <w:r>
        <w:rPr>
          <w:b/>
        </w:rPr>
        <w:t>der Mitgliedschaft</w:t>
      </w:r>
      <w:r w:rsidR="00AA6647">
        <w:rPr>
          <w:b/>
        </w:rPr>
        <w:t>- lt. g</w:t>
      </w:r>
      <w:r>
        <w:rPr>
          <w:b/>
        </w:rPr>
        <w:t>r</w:t>
      </w:r>
      <w:r w:rsidR="00AA6647">
        <w:rPr>
          <w:b/>
        </w:rPr>
        <w:t>üner Mustersatzung aufgeführt.</w:t>
      </w:r>
    </w:p>
    <w:p w:rsidR="00DA49A4" w:rsidRPr="00E823A7" w:rsidRDefault="00DA49A4" w:rsidP="00DA49A4">
      <w:pPr>
        <w:rPr>
          <w:rFonts w:ascii="Arial Black" w:hAnsi="Arial Black"/>
          <w:sz w:val="24"/>
          <w:szCs w:val="24"/>
        </w:rPr>
      </w:pPr>
      <w:r w:rsidRPr="00E823A7">
        <w:rPr>
          <w:rFonts w:ascii="Arial Black" w:hAnsi="Arial Black"/>
          <w:b/>
          <w:sz w:val="24"/>
          <w:szCs w:val="24"/>
        </w:rPr>
        <w:lastRenderedPageBreak/>
        <w:t>§ 4 Der Erwerb Vereinsmitgliedschaft</w:t>
      </w:r>
      <w:r w:rsidRPr="00E823A7">
        <w:rPr>
          <w:rFonts w:ascii="Arial Black" w:hAnsi="Arial Black"/>
          <w:sz w:val="24"/>
          <w:szCs w:val="24"/>
        </w:rPr>
        <w:t xml:space="preserve"> im Kleingärtnerverein lt. grüner Satzung</w:t>
      </w:r>
    </w:p>
    <w:p w:rsidR="00DA49A4" w:rsidRDefault="00DA49A4" w:rsidP="00DA49A4">
      <w:r>
        <w:t>Die</w:t>
      </w:r>
      <w:r w:rsidRPr="00DA49A4">
        <w:t xml:space="preserve"> Aufnahme </w:t>
      </w:r>
    </w:p>
    <w:p w:rsidR="00DA49A4" w:rsidRDefault="00DA49A4" w:rsidP="00DA49A4">
      <w:r w:rsidRPr="00DA49A4">
        <w:t xml:space="preserve">a) Mitglieder des Vereins können volljährige, am Kleingartenwesen interessierte Personen werden. </w:t>
      </w:r>
    </w:p>
    <w:p w:rsidR="00DA49A4" w:rsidRPr="00E823A7" w:rsidRDefault="00DA49A4" w:rsidP="00DA49A4">
      <w:pPr>
        <w:rPr>
          <w:u w:val="single"/>
        </w:rPr>
      </w:pPr>
      <w:r w:rsidRPr="00DA49A4">
        <w:t xml:space="preserve">b) Die Aufnahme in den Verein ist schriftlich zu dokumentieren und wird nach Zahlung vereinbarter Beiträge und mit Aushändigung einer schriftlichen Aufnahmeerklärung wirksam. </w:t>
      </w:r>
      <w:r w:rsidRPr="00E823A7">
        <w:rPr>
          <w:u w:val="single"/>
        </w:rPr>
        <w:t xml:space="preserve">Die Ablehnung des Aufnahmeantrags ist nicht anfechtbar. Ein Aufnahmeanspruch besteht nicht. </w:t>
      </w:r>
    </w:p>
    <w:p w:rsidR="00DA49A4" w:rsidRDefault="00DA49A4" w:rsidP="00DA49A4">
      <w:r w:rsidRPr="00DA49A4">
        <w:t xml:space="preserve">c) Mit der Aufnahme in die Vereinsgemeinschaft stehen den Mitgliedern alle allgemeinen Mitgliedsrechte zu. </w:t>
      </w:r>
    </w:p>
    <w:p w:rsidR="00DA49A4" w:rsidRPr="00E823A7" w:rsidRDefault="00DA49A4" w:rsidP="00DA49A4">
      <w:pPr>
        <w:rPr>
          <w:u w:val="single"/>
        </w:rPr>
      </w:pPr>
      <w:r w:rsidRPr="00DA49A4">
        <w:t xml:space="preserve">d) </w:t>
      </w:r>
      <w:r w:rsidRPr="00E823A7">
        <w:rPr>
          <w:u w:val="single"/>
        </w:rPr>
        <w:t>Die Mitgliedschaft ist Voraussetzung für die Begründung eines Kleingartenpachtverhältnisses mit dem Verein.</w:t>
      </w:r>
    </w:p>
    <w:p w:rsidR="00DA49A4" w:rsidRDefault="00DA49A4" w:rsidP="00DA49A4">
      <w:r w:rsidRPr="00DA49A4">
        <w:t xml:space="preserve"> e) Der Verein kann Ehrenmitglieder ernennen.</w:t>
      </w:r>
    </w:p>
    <w:p w:rsidR="00AA6647" w:rsidRDefault="00AA6647" w:rsidP="00DA49A4"/>
    <w:p w:rsidR="00E823A7" w:rsidRPr="00E823A7" w:rsidRDefault="00E823A7" w:rsidP="00DA49A4">
      <w:pPr>
        <w:rPr>
          <w:rFonts w:ascii="Arial Black" w:hAnsi="Arial Black"/>
          <w:sz w:val="24"/>
          <w:szCs w:val="24"/>
        </w:rPr>
      </w:pPr>
      <w:r w:rsidRPr="00E823A7">
        <w:rPr>
          <w:rFonts w:ascii="Arial Black" w:hAnsi="Arial Black"/>
          <w:sz w:val="24"/>
          <w:szCs w:val="24"/>
        </w:rPr>
        <w:t>Haben wir Ihr Interesse geweckt?</w:t>
      </w:r>
    </w:p>
    <w:p w:rsidR="00E823A7" w:rsidRDefault="00E823A7" w:rsidP="00DA49A4"/>
    <w:p w:rsidR="00E823A7" w:rsidRDefault="00AA6647" w:rsidP="00DA49A4">
      <w:r>
        <w:t xml:space="preserve">Bei </w:t>
      </w:r>
      <w:r w:rsidR="00E20F6E">
        <w:t xml:space="preserve">Interesse, </w:t>
      </w:r>
      <w:r>
        <w:t xml:space="preserve">zusätzlichen Fragen, sowie weiteren Informationen </w:t>
      </w:r>
    </w:p>
    <w:p w:rsidR="00E823A7" w:rsidRDefault="00AA6647" w:rsidP="00DA49A4">
      <w:r>
        <w:t xml:space="preserve">wenden Sie sich bitte an den </w:t>
      </w:r>
    </w:p>
    <w:p w:rsidR="00E823A7" w:rsidRPr="00E823A7" w:rsidRDefault="00AA6647" w:rsidP="00DA49A4">
      <w:pPr>
        <w:rPr>
          <w:rFonts w:ascii="Arial Black" w:hAnsi="Arial Black"/>
        </w:rPr>
      </w:pPr>
      <w:r w:rsidRPr="00E823A7">
        <w:rPr>
          <w:rFonts w:ascii="Arial Black" w:hAnsi="Arial Black"/>
        </w:rPr>
        <w:t xml:space="preserve">Bezirksverband </w:t>
      </w:r>
      <w:r w:rsidR="00E20F6E" w:rsidRPr="00E823A7">
        <w:rPr>
          <w:rFonts w:ascii="Arial Black" w:hAnsi="Arial Black"/>
        </w:rPr>
        <w:t xml:space="preserve">Recklinghausen der Kleingärtner e.V. </w:t>
      </w:r>
    </w:p>
    <w:p w:rsidR="00E823A7" w:rsidRDefault="00E20F6E" w:rsidP="00DA49A4">
      <w:pPr>
        <w:rPr>
          <w:rFonts w:ascii="Arial Black" w:hAnsi="Arial Black"/>
        </w:rPr>
      </w:pPr>
      <w:r w:rsidRPr="00E823A7">
        <w:rPr>
          <w:rFonts w:ascii="Arial Black" w:hAnsi="Arial Black"/>
        </w:rPr>
        <w:t xml:space="preserve">Herrn Werner </w:t>
      </w:r>
      <w:proofErr w:type="spellStart"/>
      <w:r w:rsidRPr="00E823A7">
        <w:rPr>
          <w:rFonts w:ascii="Arial Black" w:hAnsi="Arial Black"/>
        </w:rPr>
        <w:t>Placzek</w:t>
      </w:r>
      <w:proofErr w:type="spellEnd"/>
      <w:r w:rsidRPr="00E823A7">
        <w:rPr>
          <w:rFonts w:ascii="Arial Black" w:hAnsi="Arial Black"/>
        </w:rPr>
        <w:t xml:space="preserve"> </w:t>
      </w:r>
    </w:p>
    <w:p w:rsidR="00E823A7" w:rsidRPr="00E823A7" w:rsidRDefault="00E823A7" w:rsidP="00DA49A4">
      <w:pPr>
        <w:rPr>
          <w:rFonts w:ascii="Arial Black" w:hAnsi="Arial Black"/>
        </w:rPr>
      </w:pPr>
      <w:r>
        <w:rPr>
          <w:rFonts w:ascii="Arial Black" w:hAnsi="Arial Black"/>
        </w:rPr>
        <w:t>Tel.: 0 23 61 - 65 37 15</w:t>
      </w:r>
    </w:p>
    <w:p w:rsidR="00AA6647" w:rsidRDefault="00AA6647" w:rsidP="00DA49A4">
      <w:r>
        <w:t>oder dem Landesverband</w:t>
      </w:r>
      <w:r w:rsidR="00E823A7">
        <w:t xml:space="preserve"> Westfalen und Lippe e.V.</w:t>
      </w:r>
    </w:p>
    <w:p w:rsidR="00E20F6E" w:rsidRDefault="00E20F6E" w:rsidP="00DA49A4"/>
    <w:p w:rsidR="00E20F6E" w:rsidRDefault="00E20F6E" w:rsidP="00DA49A4">
      <w:r>
        <w:t>Ein Service des Bezirksverbandes Recklinghausen der Kleingärtner e.V.</w:t>
      </w:r>
    </w:p>
    <w:p w:rsidR="00E20F6E" w:rsidRDefault="00E20F6E" w:rsidP="00DA49A4">
      <w:r>
        <w:t xml:space="preserve">Mit freundlicher Empfehlung des </w:t>
      </w:r>
    </w:p>
    <w:p w:rsidR="00E20F6E" w:rsidRDefault="00E20F6E" w:rsidP="00DA49A4">
      <w:r>
        <w:t xml:space="preserve">Bezirksverbandes Recklinghausen der Kleingärtner e.V. </w:t>
      </w:r>
    </w:p>
    <w:p w:rsidR="00E20F6E" w:rsidRDefault="00E20F6E" w:rsidP="00DA49A4">
      <w:r>
        <w:t xml:space="preserve">Werner </w:t>
      </w:r>
      <w:proofErr w:type="spellStart"/>
      <w:r>
        <w:t>Placzek</w:t>
      </w:r>
      <w:proofErr w:type="spellEnd"/>
    </w:p>
    <w:p w:rsidR="00E20F6E" w:rsidRDefault="00E20F6E" w:rsidP="00DA49A4">
      <w:r>
        <w:t>Vorsitzender des Bezirksverbandes</w:t>
      </w:r>
    </w:p>
    <w:sectPr w:rsidR="00E2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7EE"/>
    <w:multiLevelType w:val="hybridMultilevel"/>
    <w:tmpl w:val="F6687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4"/>
    <w:rsid w:val="000229BB"/>
    <w:rsid w:val="000F1104"/>
    <w:rsid w:val="0010560B"/>
    <w:rsid w:val="001A6DAF"/>
    <w:rsid w:val="003770D0"/>
    <w:rsid w:val="004740EC"/>
    <w:rsid w:val="004E5FBF"/>
    <w:rsid w:val="006B6C07"/>
    <w:rsid w:val="00745FDC"/>
    <w:rsid w:val="009F65B9"/>
    <w:rsid w:val="00A811E8"/>
    <w:rsid w:val="00A927FC"/>
    <w:rsid w:val="00AA6647"/>
    <w:rsid w:val="00BB68F2"/>
    <w:rsid w:val="00BD1BD9"/>
    <w:rsid w:val="00C13776"/>
    <w:rsid w:val="00DA49A4"/>
    <w:rsid w:val="00E20F6E"/>
    <w:rsid w:val="00E35BFC"/>
    <w:rsid w:val="00E823A7"/>
    <w:rsid w:val="00E8455F"/>
    <w:rsid w:val="00ED79D7"/>
    <w:rsid w:val="00F93DB0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2625"/>
  <w15:chartTrackingRefBased/>
  <w15:docId w15:val="{B890E59F-9CBC-4E0D-A874-A64E7FC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0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2020-07-24T22:22:00Z</cp:lastPrinted>
  <dcterms:created xsi:type="dcterms:W3CDTF">2020-07-25T21:49:00Z</dcterms:created>
  <dcterms:modified xsi:type="dcterms:W3CDTF">2020-07-25T21:49:00Z</dcterms:modified>
</cp:coreProperties>
</file>